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20D2F" w14:textId="77777777" w:rsidR="002A7E9B" w:rsidRDefault="00000000">
      <w:pPr>
        <w:spacing w:line="276" w:lineRule="auto"/>
        <w:jc w:val="both"/>
        <w:rPr>
          <w:rFonts w:ascii="Candara" w:hAnsi="Candara"/>
          <w:sz w:val="27"/>
          <w:szCs w:val="27"/>
          <w:u w:val="single"/>
        </w:rPr>
      </w:pPr>
      <w:r>
        <w:rPr>
          <w:rFonts w:ascii="Candara" w:hAnsi="Candara"/>
          <w:sz w:val="27"/>
          <w:szCs w:val="27"/>
          <w:u w:val="single"/>
        </w:rPr>
        <w:t xml:space="preserve">Wie kann man sich anmelden? </w:t>
      </w:r>
    </w:p>
    <w:p w14:paraId="4D40A2A2" w14:textId="77777777" w:rsidR="002A7E9B" w:rsidRDefault="00000000">
      <w:pPr>
        <w:spacing w:line="276" w:lineRule="auto"/>
        <w:jc w:val="both"/>
        <w:rPr>
          <w:rFonts w:ascii="Candara" w:hAnsi="Candara"/>
          <w:sz w:val="27"/>
          <w:szCs w:val="27"/>
        </w:rPr>
      </w:pPr>
      <w:r>
        <w:rPr>
          <w:rFonts w:ascii="Candara" w:hAnsi="Candara"/>
          <w:sz w:val="27"/>
          <w:szCs w:val="27"/>
        </w:rPr>
        <w:t xml:space="preserve">Mit deinen Eltern füllst du das beiliegende </w:t>
      </w:r>
      <w:r>
        <w:rPr>
          <w:rFonts w:ascii="Candara" w:hAnsi="Candara"/>
          <w:b/>
          <w:bCs/>
          <w:sz w:val="27"/>
          <w:szCs w:val="27"/>
        </w:rPr>
        <w:t>Anmeldeformular</w:t>
      </w:r>
      <w:r>
        <w:rPr>
          <w:rFonts w:ascii="Candara" w:hAnsi="Candara"/>
          <w:sz w:val="27"/>
          <w:szCs w:val="27"/>
        </w:rPr>
        <w:t xml:space="preserve"> aus und schickst es an eine der folgenden Adressen: </w:t>
      </w:r>
    </w:p>
    <w:p w14:paraId="43AC0388" w14:textId="7003C8D1" w:rsidR="002A7E9B" w:rsidRDefault="00000000">
      <w:pPr>
        <w:spacing w:line="276" w:lineRule="auto"/>
        <w:jc w:val="both"/>
        <w:rPr>
          <w:rFonts w:ascii="Candara" w:hAnsi="Candara"/>
          <w:sz w:val="27"/>
          <w:szCs w:val="27"/>
        </w:rPr>
      </w:pPr>
      <w:r>
        <w:rPr>
          <w:rFonts w:ascii="Candara" w:hAnsi="Candara"/>
          <w:sz w:val="27"/>
          <w:szCs w:val="27"/>
        </w:rPr>
        <w:t>St.</w:t>
      </w:r>
      <w:r w:rsidR="00566EBC">
        <w:rPr>
          <w:rFonts w:ascii="Candara" w:hAnsi="Candara"/>
          <w:sz w:val="27"/>
          <w:szCs w:val="27"/>
        </w:rPr>
        <w:t xml:space="preserve"> </w:t>
      </w:r>
      <w:r>
        <w:rPr>
          <w:rFonts w:ascii="Candara" w:hAnsi="Candara"/>
          <w:sz w:val="27"/>
          <w:szCs w:val="27"/>
        </w:rPr>
        <w:t>Nicolai-Gemeinde, Steinweg 19, 38518 Gifhorn</w:t>
      </w:r>
    </w:p>
    <w:p w14:paraId="39105AB7" w14:textId="77777777" w:rsidR="002A7E9B" w:rsidRDefault="00000000">
      <w:pPr>
        <w:spacing w:line="276" w:lineRule="auto"/>
        <w:jc w:val="both"/>
        <w:rPr>
          <w:rFonts w:ascii="Candara" w:hAnsi="Candara"/>
          <w:sz w:val="27"/>
          <w:szCs w:val="27"/>
        </w:rPr>
      </w:pPr>
      <w:r>
        <w:rPr>
          <w:rFonts w:ascii="Candara" w:hAnsi="Candara"/>
          <w:sz w:val="27"/>
          <w:szCs w:val="27"/>
        </w:rPr>
        <w:t>Oder: Martin-Luther-Gemeinde, Limbergstr. 29, 38518 Gifhorn</w:t>
      </w:r>
    </w:p>
    <w:p w14:paraId="4374DDF2" w14:textId="77777777" w:rsidR="002A7E9B" w:rsidRDefault="00000000">
      <w:pPr>
        <w:spacing w:line="276" w:lineRule="auto"/>
        <w:jc w:val="both"/>
        <w:rPr>
          <w:rFonts w:ascii="Candara" w:hAnsi="Candara"/>
          <w:sz w:val="27"/>
          <w:szCs w:val="27"/>
        </w:rPr>
      </w:pPr>
      <w:r>
        <w:rPr>
          <w:rFonts w:ascii="Candara" w:hAnsi="Candara"/>
          <w:sz w:val="27"/>
          <w:szCs w:val="27"/>
        </w:rPr>
        <w:t>Oder: Paulus-Gemeinde, Brandweg 38, 38518 Gifhorn</w:t>
      </w:r>
    </w:p>
    <w:p w14:paraId="757360FB" w14:textId="77777777" w:rsidR="002A7E9B" w:rsidRDefault="00000000">
      <w:pPr>
        <w:spacing w:line="276" w:lineRule="auto"/>
        <w:jc w:val="both"/>
        <w:rPr>
          <w:rFonts w:ascii="Candara" w:hAnsi="Candara"/>
          <w:sz w:val="27"/>
          <w:szCs w:val="27"/>
          <w:u w:val="single"/>
        </w:rPr>
      </w:pPr>
      <w:r>
        <w:rPr>
          <w:rFonts w:ascii="Candara" w:hAnsi="Candara"/>
          <w:sz w:val="27"/>
          <w:szCs w:val="27"/>
          <w:u w:val="single"/>
        </w:rPr>
        <w:t>Infoveranstaltung:</w:t>
      </w:r>
    </w:p>
    <w:p w14:paraId="665C75BE" w14:textId="77777777" w:rsidR="002A7E9B" w:rsidRDefault="00000000">
      <w:pPr>
        <w:spacing w:line="276" w:lineRule="auto"/>
        <w:jc w:val="both"/>
        <w:rPr>
          <w:rFonts w:ascii="Candara" w:hAnsi="Candara"/>
          <w:sz w:val="27"/>
          <w:szCs w:val="27"/>
        </w:rPr>
      </w:pPr>
      <w:r>
        <w:rPr>
          <w:rFonts w:ascii="Candara" w:hAnsi="Candara"/>
          <w:sz w:val="27"/>
          <w:szCs w:val="27"/>
        </w:rPr>
        <w:t xml:space="preserve">Für weitere Informationen möchten wir dich und </w:t>
      </w:r>
      <w:r>
        <w:rPr>
          <w:rFonts w:ascii="Candara" w:hAnsi="Candara"/>
          <w:sz w:val="27"/>
          <w:szCs w:val="27"/>
          <w:u w:val="single"/>
        </w:rPr>
        <w:t>einen</w:t>
      </w:r>
      <w:r>
        <w:rPr>
          <w:rFonts w:ascii="Candara" w:hAnsi="Candara"/>
          <w:sz w:val="27"/>
          <w:szCs w:val="27"/>
        </w:rPr>
        <w:t xml:space="preserve"> Elternteil von dir einladen, und zwar zu einer </w:t>
      </w:r>
      <w:r>
        <w:rPr>
          <w:rFonts w:ascii="Candara" w:hAnsi="Candara"/>
          <w:b/>
          <w:bCs/>
          <w:sz w:val="27"/>
          <w:szCs w:val="27"/>
        </w:rPr>
        <w:t xml:space="preserve">Infoveranstaltung </w:t>
      </w:r>
      <w:r>
        <w:rPr>
          <w:rFonts w:ascii="Candara" w:hAnsi="Candara"/>
          <w:bCs/>
          <w:sz w:val="27"/>
          <w:szCs w:val="27"/>
        </w:rPr>
        <w:t>am</w:t>
      </w:r>
      <w:r>
        <w:rPr>
          <w:rFonts w:ascii="Candara" w:hAnsi="Candara"/>
          <w:b/>
          <w:bCs/>
          <w:sz w:val="27"/>
          <w:szCs w:val="27"/>
        </w:rPr>
        <w:t xml:space="preserve"> Mittwoch, </w:t>
      </w:r>
      <w:r>
        <w:rPr>
          <w:rFonts w:ascii="Candara" w:hAnsi="Candara"/>
          <w:bCs/>
          <w:sz w:val="27"/>
          <w:szCs w:val="27"/>
        </w:rPr>
        <w:t>den</w:t>
      </w:r>
      <w:r>
        <w:rPr>
          <w:rFonts w:ascii="Candara" w:hAnsi="Candara"/>
          <w:b/>
          <w:bCs/>
          <w:sz w:val="27"/>
          <w:szCs w:val="27"/>
        </w:rPr>
        <w:t xml:space="preserve"> 13. März </w:t>
      </w:r>
      <w:r>
        <w:rPr>
          <w:rFonts w:ascii="Candara" w:hAnsi="Candara"/>
          <w:bCs/>
          <w:sz w:val="27"/>
          <w:szCs w:val="27"/>
        </w:rPr>
        <w:t>um</w:t>
      </w:r>
      <w:r>
        <w:rPr>
          <w:rFonts w:ascii="Candara" w:hAnsi="Candara"/>
          <w:b/>
          <w:bCs/>
          <w:sz w:val="27"/>
          <w:szCs w:val="27"/>
        </w:rPr>
        <w:t xml:space="preserve"> 18.00 Uhr </w:t>
      </w:r>
      <w:r>
        <w:rPr>
          <w:rFonts w:ascii="Candara" w:hAnsi="Candara"/>
          <w:bCs/>
          <w:sz w:val="27"/>
          <w:szCs w:val="27"/>
        </w:rPr>
        <w:t>in der</w:t>
      </w:r>
      <w:r>
        <w:rPr>
          <w:rFonts w:ascii="Candara" w:hAnsi="Candara"/>
          <w:b/>
          <w:bCs/>
          <w:sz w:val="27"/>
          <w:szCs w:val="27"/>
        </w:rPr>
        <w:t xml:space="preserve"> Pauluskirche</w:t>
      </w:r>
      <w:r>
        <w:rPr>
          <w:rFonts w:ascii="Candara" w:hAnsi="Candara"/>
          <w:sz w:val="27"/>
          <w:szCs w:val="27"/>
        </w:rPr>
        <w:t>.</w:t>
      </w:r>
    </w:p>
    <w:p w14:paraId="041DDDE8" w14:textId="77777777" w:rsidR="002A7E9B" w:rsidRDefault="00000000">
      <w:pPr>
        <w:spacing w:line="276" w:lineRule="auto"/>
        <w:jc w:val="both"/>
        <w:rPr>
          <w:rFonts w:ascii="Candara" w:hAnsi="Candara"/>
          <w:sz w:val="27"/>
          <w:szCs w:val="27"/>
        </w:rPr>
      </w:pPr>
      <w:r>
        <w:rPr>
          <w:rFonts w:ascii="Candara" w:hAnsi="Candara"/>
          <w:sz w:val="27"/>
          <w:szCs w:val="27"/>
        </w:rPr>
        <w:t>Bitte bringe zur Infoveranstaltung, wenn du getauft bist, eine Kopie der Taufurkunde mit.</w:t>
      </w:r>
    </w:p>
    <w:p w14:paraId="08D6C5A2" w14:textId="77777777" w:rsidR="002A7E9B" w:rsidRDefault="00000000">
      <w:pPr>
        <w:spacing w:line="276" w:lineRule="auto"/>
        <w:jc w:val="both"/>
        <w:rPr>
          <w:rFonts w:ascii="Candara" w:hAnsi="Candara"/>
          <w:sz w:val="27"/>
          <w:szCs w:val="27"/>
        </w:rPr>
      </w:pPr>
      <w:r>
        <w:rPr>
          <w:rFonts w:ascii="Candara" w:hAnsi="Candara"/>
          <w:sz w:val="27"/>
          <w:szCs w:val="27"/>
        </w:rPr>
        <w:t>Der Konfer selbst startet im Sommer. Wir geben dir bzw. deinen Eltern rechtzeitig per Email Bescheid.</w:t>
      </w:r>
    </w:p>
    <w:p w14:paraId="32687BBE" w14:textId="77777777" w:rsidR="002A7E9B" w:rsidRDefault="00000000">
      <w:pPr>
        <w:spacing w:line="276" w:lineRule="auto"/>
        <w:jc w:val="both"/>
        <w:rPr>
          <w:rFonts w:ascii="Candara" w:hAnsi="Candara"/>
          <w:sz w:val="27"/>
          <w:szCs w:val="27"/>
        </w:rPr>
      </w:pPr>
      <w:r>
        <w:rPr>
          <w:rFonts w:ascii="Candara" w:hAnsi="Candara"/>
          <w:sz w:val="27"/>
          <w:szCs w:val="27"/>
        </w:rPr>
        <w:t>Gibt es noch Fragen? Dann melde dich gerne per Telefon oder Mail.</w:t>
      </w:r>
    </w:p>
    <w:p w14:paraId="6D600216" w14:textId="77777777" w:rsidR="002A7E9B" w:rsidRDefault="00000000">
      <w:pPr>
        <w:spacing w:line="276" w:lineRule="auto"/>
        <w:rPr>
          <w:rFonts w:ascii="Candara" w:hAnsi="Candara"/>
          <w:sz w:val="27"/>
          <w:szCs w:val="27"/>
        </w:rPr>
      </w:pPr>
      <w:r>
        <w:rPr>
          <w:rFonts w:ascii="Candara" w:hAnsi="Candara"/>
          <w:noProof/>
          <w:sz w:val="26"/>
          <w:szCs w:val="26"/>
        </w:rPr>
        <w:drawing>
          <wp:anchor distT="0" distB="0" distL="114300" distR="114300" simplePos="0" relativeHeight="6" behindDoc="0" locked="0" layoutInCell="0" allowOverlap="1" wp14:anchorId="34986D59" wp14:editId="56A7D130">
            <wp:simplePos x="0" y="0"/>
            <wp:positionH relativeFrom="column">
              <wp:posOffset>-411480</wp:posOffset>
            </wp:positionH>
            <wp:positionV relativeFrom="paragraph">
              <wp:posOffset>269240</wp:posOffset>
            </wp:positionV>
            <wp:extent cx="2819400" cy="955040"/>
            <wp:effectExtent l="0" t="0" r="0" b="0"/>
            <wp:wrapTight wrapText="bothSides">
              <wp:wrapPolygon edited="0">
                <wp:start x="-6" y="0"/>
                <wp:lineTo x="-6" y="21096"/>
                <wp:lineTo x="21452" y="21096"/>
                <wp:lineTo x="21452" y="0"/>
                <wp:lineTo x="-6" y="0"/>
              </wp:wrapPolygon>
            </wp:wrapTight>
            <wp:docPr id="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8"/>
                    <pic:cNvPicPr>
                      <a:picLocks noChangeAspect="1" noChangeArrowheads="1"/>
                    </pic:cNvPicPr>
                  </pic:nvPicPr>
                  <pic:blipFill>
                    <a:blip r:embed="rId5"/>
                    <a:stretch>
                      <a:fillRect/>
                    </a:stretch>
                  </pic:blipFill>
                  <pic:spPr bwMode="auto">
                    <a:xfrm>
                      <a:off x="0" y="0"/>
                      <a:ext cx="2819400" cy="955040"/>
                    </a:xfrm>
                    <a:prstGeom prst="rect">
                      <a:avLst/>
                    </a:prstGeom>
                  </pic:spPr>
                </pic:pic>
              </a:graphicData>
            </a:graphic>
          </wp:anchor>
        </w:drawing>
      </w:r>
      <w:r>
        <w:rPr>
          <w:rFonts w:ascii="Candara" w:hAnsi="Candara"/>
          <w:noProof/>
          <w:sz w:val="26"/>
          <w:szCs w:val="26"/>
        </w:rPr>
        <w:drawing>
          <wp:anchor distT="0" distB="0" distL="0" distR="0" simplePos="0" relativeHeight="7" behindDoc="0" locked="0" layoutInCell="0" allowOverlap="1" wp14:anchorId="7F1100D1" wp14:editId="4A593EB9">
            <wp:simplePos x="0" y="0"/>
            <wp:positionH relativeFrom="column">
              <wp:posOffset>2270760</wp:posOffset>
            </wp:positionH>
            <wp:positionV relativeFrom="paragraph">
              <wp:posOffset>46355</wp:posOffset>
            </wp:positionV>
            <wp:extent cx="2560320" cy="877570"/>
            <wp:effectExtent l="0" t="0" r="0" b="0"/>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6"/>
                    <a:stretch>
                      <a:fillRect/>
                    </a:stretch>
                  </pic:blipFill>
                  <pic:spPr bwMode="auto">
                    <a:xfrm>
                      <a:off x="0" y="0"/>
                      <a:ext cx="2560320" cy="877570"/>
                    </a:xfrm>
                    <a:prstGeom prst="rect">
                      <a:avLst/>
                    </a:prstGeom>
                  </pic:spPr>
                </pic:pic>
              </a:graphicData>
            </a:graphic>
          </wp:anchor>
        </w:drawing>
      </w:r>
      <w:r>
        <w:rPr>
          <w:rFonts w:ascii="Candara" w:hAnsi="Candara"/>
          <w:sz w:val="26"/>
          <w:szCs w:val="26"/>
        </w:rPr>
        <w:t>Es grüßen dich</w:t>
      </w:r>
    </w:p>
    <w:p w14:paraId="173CEC92" w14:textId="77777777" w:rsidR="002A7E9B" w:rsidRDefault="002A7E9B">
      <w:pPr>
        <w:spacing w:line="276" w:lineRule="auto"/>
        <w:rPr>
          <w:rFonts w:ascii="Candara" w:hAnsi="Candara"/>
          <w:sz w:val="27"/>
          <w:szCs w:val="27"/>
        </w:rPr>
      </w:pPr>
    </w:p>
    <w:p w14:paraId="174C6A25" w14:textId="77777777" w:rsidR="002A7E9B" w:rsidRDefault="002A7E9B">
      <w:pPr>
        <w:rPr>
          <w:rFonts w:ascii="Modern Love Grunge" w:hAnsi="Modern Love Grunge"/>
          <w:color w:val="7030A0"/>
          <w:sz w:val="26"/>
          <w:szCs w:val="26"/>
        </w:rPr>
      </w:pPr>
    </w:p>
    <w:p w14:paraId="6990BD65" w14:textId="77777777" w:rsidR="002A7E9B" w:rsidRDefault="00000000">
      <w:pPr>
        <w:ind w:right="-1008"/>
        <w:rPr>
          <w:rFonts w:ascii="Candara" w:hAnsi="Candara"/>
          <w:b/>
          <w:bCs/>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w:hAnsi="Candara"/>
          <w:b/>
          <w:bCs/>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Die pfarramtlich verbundenen Gifhorner Stadtgemeinden --</w:t>
      </w:r>
    </w:p>
    <w:p w14:paraId="70BEAF1E" w14:textId="77777777" w:rsidR="002A7E9B" w:rsidRDefault="00000000">
      <w:pPr>
        <w:ind w:right="-1008"/>
        <w:rPr>
          <w:rFonts w:ascii="Candara" w:hAnsi="Candara"/>
          <w:b/>
          <w:bCs/>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ndara" w:hAnsi="Candara"/>
          <w:b/>
          <w:bCs/>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 Nicolai,  Martin-Luther und Paulus</w:t>
      </w:r>
    </w:p>
    <w:p w14:paraId="5E511386" w14:textId="77777777" w:rsidR="002A7E9B" w:rsidRDefault="00000000">
      <w:pPr>
        <w:spacing w:line="276" w:lineRule="auto"/>
        <w:rPr>
          <w:rFonts w:ascii="Candara" w:hAnsi="Candara"/>
          <w:b/>
          <w:bCs/>
          <w:color w:val="00B050"/>
          <w:sz w:val="36"/>
          <w:szCs w:val="36"/>
        </w:rPr>
      </w:pPr>
      <w:r>
        <w:rPr>
          <w:noProof/>
        </w:rPr>
        <w:drawing>
          <wp:anchor distT="0" distB="0" distL="114300" distR="114300" simplePos="0" relativeHeight="5" behindDoc="0" locked="0" layoutInCell="0" allowOverlap="1" wp14:anchorId="5CC80F27" wp14:editId="01FA441B">
            <wp:simplePos x="0" y="0"/>
            <wp:positionH relativeFrom="margin">
              <wp:posOffset>5143500</wp:posOffset>
            </wp:positionH>
            <wp:positionV relativeFrom="paragraph">
              <wp:posOffset>471805</wp:posOffset>
            </wp:positionV>
            <wp:extent cx="4541520" cy="1761490"/>
            <wp:effectExtent l="0" t="0" r="0" b="0"/>
            <wp:wrapSquare wrapText="bothSides"/>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pic:cNvPicPr>
                      <a:picLocks noChangeAspect="1" noChangeArrowheads="1"/>
                    </pic:cNvPicPr>
                  </pic:nvPicPr>
                  <pic:blipFill>
                    <a:blip r:embed="rId7"/>
                    <a:srcRect r="2307"/>
                    <a:stretch>
                      <a:fillRect/>
                    </a:stretch>
                  </pic:blipFill>
                  <pic:spPr bwMode="auto">
                    <a:xfrm>
                      <a:off x="0" y="0"/>
                      <a:ext cx="4541520" cy="1761490"/>
                    </a:xfrm>
                    <a:prstGeom prst="rect">
                      <a:avLst/>
                    </a:prstGeom>
                  </pic:spPr>
                </pic:pic>
              </a:graphicData>
            </a:graphic>
          </wp:anchor>
        </w:drawing>
      </w:r>
      <w:r>
        <w:rPr>
          <w:rFonts w:ascii="Modern Love Grunge" w:hAnsi="Modern Love Grunge"/>
          <w:b/>
          <w:color w:val="00B05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Einladung zum Konfirmandenunterricht</w:t>
      </w:r>
      <w:r>
        <w:rPr>
          <w:rFonts w:ascii="Candara" w:hAnsi="Candara"/>
          <w:b/>
          <w:bCs/>
          <w:color w:val="00B050"/>
          <w:sz w:val="36"/>
          <w:szCs w:val="36"/>
        </w:rPr>
        <w:t xml:space="preserve"> </w:t>
      </w:r>
    </w:p>
    <w:p w14:paraId="6766DECF" w14:textId="77777777" w:rsidR="002A7E9B" w:rsidRDefault="00000000">
      <w:pPr>
        <w:spacing w:line="276" w:lineRule="auto"/>
        <w:jc w:val="both"/>
        <w:rPr>
          <w:rFonts w:ascii="Candara" w:hAnsi="Candara"/>
          <w:b/>
          <w:bCs/>
          <w:sz w:val="28"/>
          <w:szCs w:val="28"/>
        </w:rPr>
      </w:pPr>
      <w:r>
        <w:rPr>
          <w:rFonts w:ascii="Candara" w:hAnsi="Candara"/>
          <w:b/>
          <w:bCs/>
          <w:sz w:val="28"/>
          <w:szCs w:val="28"/>
        </w:rPr>
        <w:t>Hallo und guten Tag – herzlich willkommen auf dem Weg zur Konfirmation in unseren Gemeinden!</w:t>
      </w:r>
    </w:p>
    <w:p w14:paraId="707E90F3" w14:textId="268DDF79" w:rsidR="002A7E9B" w:rsidRDefault="00000000">
      <w:pPr>
        <w:spacing w:line="276" w:lineRule="auto"/>
        <w:jc w:val="both"/>
        <w:rPr>
          <w:rFonts w:ascii="Candara" w:hAnsi="Candara"/>
          <w:sz w:val="27"/>
          <w:szCs w:val="27"/>
        </w:rPr>
      </w:pPr>
      <w:r>
        <w:rPr>
          <w:rFonts w:ascii="Candara" w:hAnsi="Candara"/>
          <w:sz w:val="27"/>
          <w:szCs w:val="27"/>
        </w:rPr>
        <w:t xml:space="preserve">Wenn du im Jahr </w:t>
      </w:r>
      <w:r>
        <w:rPr>
          <w:rStyle w:val="Fett"/>
          <w:rFonts w:ascii="Candara" w:hAnsi="Candara"/>
          <w:sz w:val="27"/>
          <w:szCs w:val="27"/>
        </w:rPr>
        <w:t xml:space="preserve">2025 </w:t>
      </w:r>
      <w:r w:rsidR="00566EBC">
        <w:rPr>
          <w:rStyle w:val="Fett"/>
          <w:rFonts w:ascii="Candara" w:hAnsi="Candara"/>
          <w:sz w:val="27"/>
          <w:szCs w:val="27"/>
        </w:rPr>
        <w:t xml:space="preserve"> </w:t>
      </w:r>
      <w:r>
        <w:rPr>
          <w:rFonts w:ascii="Candara" w:hAnsi="Candara"/>
          <w:sz w:val="27"/>
          <w:szCs w:val="27"/>
        </w:rPr>
        <w:t>konfirmiert werden möchtest (im Jahr 2010 oder 2011 geboren bist und zurzeit in die 7. Klasse gehst), kannst du jetzt mit dem Konfirmandenunterricht, den viele einfach „Konfer“ nennen, starten.</w:t>
      </w:r>
    </w:p>
    <w:p w14:paraId="428BADBE" w14:textId="77777777" w:rsidR="002A7E9B" w:rsidRDefault="00000000">
      <w:pPr>
        <w:spacing w:line="276" w:lineRule="auto"/>
        <w:jc w:val="both"/>
        <w:rPr>
          <w:rFonts w:ascii="Candara" w:hAnsi="Candara"/>
          <w:sz w:val="27"/>
          <w:szCs w:val="27"/>
        </w:rPr>
      </w:pPr>
      <w:r>
        <w:rPr>
          <w:rFonts w:ascii="Candara" w:hAnsi="Candara"/>
          <w:sz w:val="27"/>
          <w:szCs w:val="27"/>
        </w:rPr>
        <w:t xml:space="preserve">In der </w:t>
      </w:r>
      <w:r>
        <w:rPr>
          <w:rFonts w:ascii="Candara" w:hAnsi="Candara"/>
          <w:b/>
          <w:bCs/>
          <w:sz w:val="27"/>
          <w:szCs w:val="27"/>
        </w:rPr>
        <w:t>St. Nicolai-Gemeinde</w:t>
      </w:r>
      <w:r>
        <w:rPr>
          <w:rFonts w:ascii="Candara" w:hAnsi="Candara"/>
          <w:sz w:val="27"/>
          <w:szCs w:val="27"/>
        </w:rPr>
        <w:t xml:space="preserve"> findet Konfer am Dienstag im Gemeindehaus Nicolai ab 16.00 Uhr und am Donnerstag im Gemeindehaus Wilsche ab 17.00 Uhr statt. Die </w:t>
      </w:r>
      <w:r>
        <w:rPr>
          <w:rFonts w:ascii="Candara" w:hAnsi="Candara"/>
          <w:b/>
          <w:bCs/>
          <w:sz w:val="27"/>
          <w:szCs w:val="27"/>
        </w:rPr>
        <w:t>Martin-Luther-Gemeinde</w:t>
      </w:r>
      <w:r>
        <w:rPr>
          <w:rFonts w:ascii="Candara" w:hAnsi="Candara"/>
          <w:sz w:val="27"/>
          <w:szCs w:val="27"/>
        </w:rPr>
        <w:t xml:space="preserve"> bietet Konfer am Donnerstagnachmittag ab 15.30 an. In der </w:t>
      </w:r>
      <w:r>
        <w:rPr>
          <w:rFonts w:ascii="Candara" w:hAnsi="Candara"/>
          <w:b/>
          <w:bCs/>
          <w:sz w:val="27"/>
          <w:szCs w:val="27"/>
        </w:rPr>
        <w:t>Paulusgemeinde</w:t>
      </w:r>
      <w:r>
        <w:rPr>
          <w:rFonts w:ascii="Candara" w:hAnsi="Candara"/>
          <w:sz w:val="27"/>
          <w:szCs w:val="27"/>
        </w:rPr>
        <w:t xml:space="preserve"> findet Konfer am Mittwoch ab 17.00 Uhr statt. Jede und jeder kann teilnehmen, auch wenn man noch nicht getauft ist.</w:t>
      </w:r>
    </w:p>
    <w:p w14:paraId="0395286B" w14:textId="77777777" w:rsidR="002A7E9B" w:rsidRDefault="00000000">
      <w:pPr>
        <w:spacing w:line="276" w:lineRule="auto"/>
        <w:jc w:val="both"/>
        <w:rPr>
          <w:rFonts w:ascii="Candara" w:hAnsi="Candara"/>
          <w:sz w:val="27"/>
          <w:szCs w:val="27"/>
        </w:rPr>
      </w:pPr>
      <w:r>
        <w:rPr>
          <w:rFonts w:ascii="Candara" w:hAnsi="Candara"/>
          <w:sz w:val="27"/>
          <w:szCs w:val="27"/>
        </w:rPr>
        <w:lastRenderedPageBreak/>
        <w:t xml:space="preserve">Du kannst in deiner Wohnortgemeinde zum Konfer gehen, aber wenn du lieber mit Freunden in der Nachbargemeinde die Konferzeit erleben möchtest, kannst du dich auch dort anmelden. Alle evangelischen Kirchengemeinden arbeiten eng zusammen. </w:t>
      </w:r>
    </w:p>
    <w:p w14:paraId="0C3C54E9" w14:textId="77777777" w:rsidR="002A7E9B" w:rsidRDefault="002A7E9B">
      <w:pPr>
        <w:spacing w:line="276" w:lineRule="auto"/>
        <w:jc w:val="both"/>
        <w:rPr>
          <w:rFonts w:ascii="Candara" w:hAnsi="Candara"/>
          <w:sz w:val="27"/>
          <w:szCs w:val="27"/>
          <w:u w:val="single"/>
        </w:rPr>
      </w:pPr>
    </w:p>
    <w:p w14:paraId="01921F6D" w14:textId="77777777" w:rsidR="002A7E9B" w:rsidRDefault="00000000">
      <w:pPr>
        <w:spacing w:line="276" w:lineRule="auto"/>
        <w:jc w:val="both"/>
        <w:rPr>
          <w:rFonts w:ascii="Candara" w:hAnsi="Candara"/>
          <w:sz w:val="27"/>
          <w:szCs w:val="27"/>
          <w:u w:val="single"/>
        </w:rPr>
      </w:pPr>
      <w:r>
        <w:rPr>
          <w:rFonts w:ascii="Candara" w:hAnsi="Candara"/>
          <w:sz w:val="27"/>
          <w:szCs w:val="27"/>
          <w:u w:val="single"/>
        </w:rPr>
        <w:t xml:space="preserve">Und das ist unser Team: </w:t>
      </w:r>
    </w:p>
    <w:p w14:paraId="5DCC5596" w14:textId="77777777" w:rsidR="002A7E9B" w:rsidRDefault="00000000">
      <w:pPr>
        <w:jc w:val="both"/>
        <w:rPr>
          <w:rFonts w:ascii="Candara" w:hAnsi="Candara"/>
          <w:i/>
          <w:iCs/>
          <w:sz w:val="27"/>
          <w:szCs w:val="27"/>
        </w:rPr>
      </w:pPr>
      <w:r>
        <w:rPr>
          <w:rFonts w:ascii="Candara" w:hAnsi="Candara"/>
          <w:b/>
          <w:bCs/>
          <w:sz w:val="27"/>
          <w:szCs w:val="27"/>
        </w:rPr>
        <w:t>Pastor Matthias Wittkämper</w:t>
      </w:r>
      <w:r>
        <w:rPr>
          <w:rFonts w:ascii="Candara" w:hAnsi="Candara"/>
          <w:i/>
          <w:iCs/>
          <w:sz w:val="27"/>
          <w:szCs w:val="27"/>
        </w:rPr>
        <w:t>, Konfirmand*innenarbeit in                  St. Nicolai, Schwerpunkt Wilsche, Neubokel, BGS, Gemeindehaus Wilsche,  Tel. 73325</w:t>
      </w:r>
    </w:p>
    <w:p w14:paraId="02FC5628" w14:textId="77777777" w:rsidR="002A7E9B" w:rsidRDefault="002A7E9B">
      <w:pPr>
        <w:rPr>
          <w:rFonts w:ascii="Candara" w:hAnsi="Candara"/>
          <w:b/>
          <w:bCs/>
          <w:i/>
          <w:iCs/>
          <w:sz w:val="27"/>
          <w:szCs w:val="27"/>
        </w:rPr>
      </w:pPr>
    </w:p>
    <w:p w14:paraId="2581E25F" w14:textId="5C3BF149" w:rsidR="002A7E9B" w:rsidRDefault="00000000">
      <w:pPr>
        <w:rPr>
          <w:rFonts w:ascii="Candara" w:hAnsi="Candara"/>
          <w:i/>
          <w:iCs/>
          <w:sz w:val="27"/>
          <w:szCs w:val="27"/>
        </w:rPr>
      </w:pPr>
      <w:r>
        <w:rPr>
          <w:rFonts w:ascii="Candara" w:hAnsi="Candara"/>
          <w:b/>
          <w:bCs/>
          <w:i/>
          <w:iCs/>
          <w:sz w:val="27"/>
          <w:szCs w:val="27"/>
        </w:rPr>
        <w:t>Pastor Lars-Uwe Kremer</w:t>
      </w:r>
      <w:r>
        <w:rPr>
          <w:rFonts w:ascii="Candara" w:hAnsi="Candara"/>
          <w:i/>
          <w:iCs/>
          <w:sz w:val="27"/>
          <w:szCs w:val="27"/>
        </w:rPr>
        <w:t>, Konfirmand*innenarbeit in                                          St. Nicolai Stadt, Gemeindehaus Steinweg 19 (Tel. 9851-12)       Martin-Luther-Gemeinde, Gemeindehaus Limbergstr. 29 (Tel. 3817)                                                                           Paulus-Gemeinde, Gemeindehaus Brandweg 38 (Tel. 3331)                                                Tel. Kremer (0160-94431811)</w:t>
      </w:r>
    </w:p>
    <w:p w14:paraId="02D625F1" w14:textId="77777777" w:rsidR="002A7E9B" w:rsidRDefault="002A7E9B">
      <w:pPr>
        <w:spacing w:after="0" w:line="276" w:lineRule="auto"/>
        <w:rPr>
          <w:rFonts w:ascii="Candara" w:hAnsi="Candara"/>
          <w:sz w:val="27"/>
          <w:szCs w:val="27"/>
          <w:u w:val="single"/>
        </w:rPr>
      </w:pPr>
    </w:p>
    <w:p w14:paraId="6C7A4758" w14:textId="77777777" w:rsidR="002A7E9B" w:rsidRDefault="00000000">
      <w:pPr>
        <w:spacing w:after="0" w:line="276" w:lineRule="auto"/>
        <w:jc w:val="both"/>
        <w:rPr>
          <w:rFonts w:ascii="Candara" w:hAnsi="Candara"/>
          <w:sz w:val="27"/>
          <w:szCs w:val="27"/>
          <w:u w:val="single"/>
        </w:rPr>
      </w:pPr>
      <w:r>
        <w:rPr>
          <w:rFonts w:ascii="Candara" w:hAnsi="Candara"/>
          <w:sz w:val="27"/>
          <w:szCs w:val="27"/>
          <w:u w:val="single"/>
        </w:rPr>
        <w:t>Das erwartet dich im Konfer</w:t>
      </w:r>
      <w:r>
        <w:rPr>
          <w:rFonts w:ascii="Candara" w:hAnsi="Candara"/>
          <w:sz w:val="27"/>
          <w:szCs w:val="27"/>
        </w:rPr>
        <w:t>:</w:t>
      </w:r>
    </w:p>
    <w:p w14:paraId="2A0FEF09" w14:textId="77777777" w:rsidR="002A7E9B" w:rsidRDefault="00000000">
      <w:pPr>
        <w:pStyle w:val="Listenabsatz"/>
        <w:numPr>
          <w:ilvl w:val="0"/>
          <w:numId w:val="1"/>
        </w:numPr>
        <w:spacing w:after="0"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eine Gruppe von Gleichaltrigen, die sich in der Schulzeit wöchentlich trifft,</w:t>
      </w:r>
    </w:p>
    <w:p w14:paraId="4052049C" w14:textId="77777777" w:rsidR="002A7E9B" w:rsidRDefault="00000000">
      <w:pPr>
        <w:pStyle w:val="Listenabsatz"/>
        <w:numPr>
          <w:ilvl w:val="0"/>
          <w:numId w:val="1"/>
        </w:numPr>
        <w:spacing w:after="0"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Themen, die mit dem Glauben an Gott und dem Zusammenleben von Menschen in der Welt zu tun haben,</w:t>
      </w:r>
    </w:p>
    <w:p w14:paraId="2587B46F" w14:textId="77C35E8E" w:rsidR="002A7E9B" w:rsidRDefault="00566EBC">
      <w:pPr>
        <w:pStyle w:val="Listenabsatz"/>
        <w:numPr>
          <w:ilvl w:val="0"/>
          <w:numId w:val="1"/>
        </w:numPr>
        <w:spacing w:after="0"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d</w:t>
      </w:r>
      <w:r w:rsidR="00000000">
        <w:rPr>
          <w:rFonts w:ascii="Candara" w:eastAsia="Times New Roman" w:hAnsi="Candara" w:cs="Times New Roman"/>
          <w:sz w:val="27"/>
          <w:szCs w:val="27"/>
          <w:lang w:eastAsia="de-DE"/>
        </w:rPr>
        <w:t>ie Kirchengemeinden mit ihren Gottesdiensten und anderen Aktivitäten,</w:t>
      </w:r>
    </w:p>
    <w:p w14:paraId="6221BF0B" w14:textId="77777777" w:rsidR="002A7E9B" w:rsidRDefault="00000000">
      <w:pPr>
        <w:pStyle w:val="Listenabsatz"/>
        <w:numPr>
          <w:ilvl w:val="0"/>
          <w:numId w:val="1"/>
        </w:numPr>
        <w:spacing w:after="0"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 xml:space="preserve">Konfertage und eine Konferfreizeit </w:t>
      </w:r>
      <w:r>
        <w:rPr>
          <w:rFonts w:ascii="Candara" w:eastAsia="Times New Roman" w:hAnsi="Candara" w:cs="Times New Roman"/>
          <w:b/>
          <w:sz w:val="27"/>
          <w:szCs w:val="27"/>
          <w:lang w:eastAsia="de-DE"/>
        </w:rPr>
        <w:t>(verpflichtend)</w:t>
      </w:r>
      <w:r>
        <w:rPr>
          <w:rFonts w:ascii="Candara" w:eastAsia="Times New Roman" w:hAnsi="Candara" w:cs="Times New Roman"/>
          <w:sz w:val="27"/>
          <w:szCs w:val="27"/>
          <w:lang w:eastAsia="de-DE"/>
        </w:rPr>
        <w:t>,</w:t>
      </w:r>
    </w:p>
    <w:p w14:paraId="43AAF617" w14:textId="77777777" w:rsidR="002A7E9B" w:rsidRDefault="00000000">
      <w:pPr>
        <w:pStyle w:val="Listenabsatz"/>
        <w:numPr>
          <w:ilvl w:val="0"/>
          <w:numId w:val="1"/>
        </w:numPr>
        <w:spacing w:after="0"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Kennenlernen der evangelischen Jugend,</w:t>
      </w:r>
    </w:p>
    <w:p w14:paraId="10AFBC2E" w14:textId="77777777" w:rsidR="002A7E9B" w:rsidRDefault="00000000">
      <w:pPr>
        <w:pStyle w:val="Listenabsatz"/>
        <w:numPr>
          <w:ilvl w:val="0"/>
          <w:numId w:val="1"/>
        </w:numPr>
        <w:spacing w:line="276" w:lineRule="auto"/>
        <w:jc w:val="both"/>
        <w:rPr>
          <w:rFonts w:ascii="Candara" w:eastAsia="Times New Roman" w:hAnsi="Candara" w:cs="Times New Roman"/>
          <w:sz w:val="27"/>
          <w:szCs w:val="27"/>
          <w:lang w:eastAsia="de-DE"/>
        </w:rPr>
      </w:pPr>
      <w:r>
        <w:rPr>
          <w:rFonts w:ascii="Candara" w:eastAsia="Times New Roman" w:hAnsi="Candara" w:cs="Times New Roman"/>
          <w:sz w:val="27"/>
          <w:szCs w:val="27"/>
          <w:lang w:eastAsia="de-DE"/>
        </w:rPr>
        <w:t>und du erhältst mit dem Konfirmationssegen Gottes Zuspruch für deinen Lebensweg.</w:t>
      </w:r>
    </w:p>
    <w:p w14:paraId="40D2F2CC" w14:textId="77777777" w:rsidR="002A7E9B" w:rsidRDefault="002A7E9B">
      <w:pPr>
        <w:pStyle w:val="Listenabsatz"/>
        <w:spacing w:line="276" w:lineRule="auto"/>
        <w:ind w:left="360"/>
        <w:jc w:val="both"/>
        <w:rPr>
          <w:rFonts w:ascii="Candara" w:eastAsia="Times New Roman" w:hAnsi="Candara" w:cs="Times New Roman"/>
          <w:sz w:val="27"/>
          <w:szCs w:val="27"/>
          <w:lang w:eastAsia="de-DE"/>
        </w:rPr>
      </w:pPr>
    </w:p>
    <w:p w14:paraId="77B95DE3" w14:textId="77777777" w:rsidR="002A7E9B" w:rsidRDefault="00000000">
      <w:pPr>
        <w:spacing w:line="276" w:lineRule="auto"/>
        <w:jc w:val="both"/>
        <w:rPr>
          <w:rFonts w:ascii="Candara" w:hAnsi="Candara"/>
          <w:sz w:val="27"/>
          <w:szCs w:val="27"/>
        </w:rPr>
      </w:pPr>
      <w:r>
        <w:rPr>
          <w:rFonts w:ascii="Candara" w:hAnsi="Candara"/>
          <w:sz w:val="27"/>
          <w:szCs w:val="27"/>
        </w:rPr>
        <w:t xml:space="preserve">Die </w:t>
      </w:r>
      <w:r>
        <w:rPr>
          <w:rFonts w:ascii="Candara" w:hAnsi="Candara"/>
          <w:b/>
          <w:bCs/>
          <w:sz w:val="27"/>
          <w:szCs w:val="27"/>
        </w:rPr>
        <w:t>Ordnung für die Konfirmandenarbeit</w:t>
      </w:r>
      <w:r>
        <w:rPr>
          <w:rFonts w:ascii="Candara" w:hAnsi="Candara"/>
          <w:sz w:val="27"/>
          <w:szCs w:val="27"/>
        </w:rPr>
        <w:t xml:space="preserve"> der ev. Kirchen in Gifhorn und die Themen im Konfer findest du auf folgenden Internetseiten: </w:t>
      </w:r>
    </w:p>
    <w:p w14:paraId="1D53CF3E" w14:textId="77777777" w:rsidR="002A7E9B" w:rsidRDefault="00000000">
      <w:pPr>
        <w:spacing w:line="276" w:lineRule="auto"/>
        <w:rPr>
          <w:rFonts w:ascii="Candara" w:hAnsi="Candara"/>
          <w:sz w:val="27"/>
          <w:szCs w:val="27"/>
        </w:rPr>
      </w:pPr>
      <w:r>
        <w:rPr>
          <w:noProof/>
        </w:rPr>
        <w:drawing>
          <wp:inline distT="0" distB="0" distL="0" distR="0" wp14:anchorId="791379BA" wp14:editId="7B31BE12">
            <wp:extent cx="4165600" cy="1313815"/>
            <wp:effectExtent l="0" t="0" r="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pic:cNvPicPr>
                      <a:picLocks noChangeAspect="1" noChangeArrowheads="1"/>
                    </pic:cNvPicPr>
                  </pic:nvPicPr>
                  <pic:blipFill>
                    <a:blip r:embed="rId8"/>
                    <a:stretch>
                      <a:fillRect/>
                    </a:stretch>
                  </pic:blipFill>
                  <pic:spPr bwMode="auto">
                    <a:xfrm>
                      <a:off x="0" y="0"/>
                      <a:ext cx="4165600" cy="1313815"/>
                    </a:xfrm>
                    <a:prstGeom prst="rect">
                      <a:avLst/>
                    </a:prstGeom>
                  </pic:spPr>
                </pic:pic>
              </a:graphicData>
            </a:graphic>
          </wp:inline>
        </w:drawing>
      </w:r>
    </w:p>
    <w:p w14:paraId="33424814" w14:textId="77777777" w:rsidR="002A7E9B" w:rsidRDefault="00000000">
      <w:pPr>
        <w:spacing w:line="276" w:lineRule="auto"/>
        <w:rPr>
          <w:rFonts w:ascii="Candara" w:hAnsi="Candara"/>
          <w:sz w:val="27"/>
          <w:szCs w:val="27"/>
        </w:rPr>
      </w:pPr>
      <w:r>
        <w:rPr>
          <w:noProof/>
        </w:rPr>
        <w:drawing>
          <wp:inline distT="0" distB="0" distL="0" distR="0" wp14:anchorId="3E559FDE" wp14:editId="75E2CDB4">
            <wp:extent cx="632460" cy="44196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pic:cNvPicPr>
                      <a:picLocks noChangeAspect="1" noChangeArrowheads="1"/>
                    </pic:cNvPicPr>
                  </pic:nvPicPr>
                  <pic:blipFill>
                    <a:blip r:embed="rId9"/>
                    <a:stretch>
                      <a:fillRect/>
                    </a:stretch>
                  </pic:blipFill>
                  <pic:spPr bwMode="auto">
                    <a:xfrm>
                      <a:off x="0" y="0"/>
                      <a:ext cx="632460" cy="441960"/>
                    </a:xfrm>
                    <a:prstGeom prst="rect">
                      <a:avLst/>
                    </a:prstGeom>
                  </pic:spPr>
                </pic:pic>
              </a:graphicData>
            </a:graphic>
          </wp:inline>
        </w:drawing>
      </w:r>
      <w:r>
        <w:rPr>
          <w:noProof/>
        </w:rPr>
        <w:drawing>
          <wp:inline distT="0" distB="0" distL="0" distR="0" wp14:anchorId="18FA6C3A" wp14:editId="5A16AE08">
            <wp:extent cx="3566160" cy="1024255"/>
            <wp:effectExtent l="0" t="0" r="0" b="0"/>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pic:cNvPicPr>
                      <a:picLocks noChangeAspect="1" noChangeArrowheads="1"/>
                    </pic:cNvPicPr>
                  </pic:nvPicPr>
                  <pic:blipFill>
                    <a:blip r:embed="rId10"/>
                    <a:stretch>
                      <a:fillRect/>
                    </a:stretch>
                  </pic:blipFill>
                  <pic:spPr bwMode="auto">
                    <a:xfrm>
                      <a:off x="0" y="0"/>
                      <a:ext cx="3566160" cy="1024255"/>
                    </a:xfrm>
                    <a:prstGeom prst="rect">
                      <a:avLst/>
                    </a:prstGeom>
                  </pic:spPr>
                </pic:pic>
              </a:graphicData>
            </a:graphic>
          </wp:inline>
        </w:drawing>
      </w:r>
      <w:r>
        <w:rPr>
          <w:rFonts w:ascii="Candara" w:hAnsi="Candara"/>
          <w:sz w:val="27"/>
          <w:szCs w:val="27"/>
        </w:rPr>
        <w:t xml:space="preserve">     </w:t>
      </w:r>
    </w:p>
    <w:p w14:paraId="10D3F6D8" w14:textId="77777777" w:rsidR="002A7E9B" w:rsidRDefault="00000000">
      <w:pPr>
        <w:spacing w:line="276" w:lineRule="auto"/>
        <w:rPr>
          <w:rFonts w:ascii="Candara" w:hAnsi="Candara"/>
          <w:sz w:val="27"/>
          <w:szCs w:val="27"/>
        </w:rPr>
      </w:pPr>
      <w:r>
        <w:rPr>
          <w:rFonts w:ascii="Candara" w:hAnsi="Candara"/>
          <w:sz w:val="27"/>
          <w:szCs w:val="27"/>
        </w:rPr>
        <w:t>martin-luther-gifhorn.wir-e.de/konfis-ku-8</w:t>
      </w:r>
    </w:p>
    <w:p w14:paraId="2EB16C33" w14:textId="77777777" w:rsidR="002A7E9B" w:rsidRDefault="002A7E9B">
      <w:pPr>
        <w:sectPr w:rsidR="002A7E9B">
          <w:type w:val="continuous"/>
          <w:pgSz w:w="16838" w:h="11906" w:orient="landscape"/>
          <w:pgMar w:top="720" w:right="720" w:bottom="720" w:left="720" w:header="0" w:footer="0" w:gutter="0"/>
          <w:cols w:num="2" w:space="708"/>
          <w:formProt w:val="0"/>
          <w:docGrid w:linePitch="360" w:charSpace="4096"/>
        </w:sectPr>
      </w:pPr>
    </w:p>
    <w:p w14:paraId="6790AF0D" w14:textId="77777777" w:rsidR="002A7E9B" w:rsidRDefault="002A7E9B">
      <w:pPr>
        <w:rPr>
          <w:sz w:val="27"/>
          <w:szCs w:val="27"/>
        </w:rPr>
      </w:pPr>
    </w:p>
    <w:sectPr w:rsidR="002A7E9B">
      <w:type w:val="continuous"/>
      <w:pgSz w:w="16838" w:h="11906" w:orient="landscape"/>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odern Love Grunge">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4DEA"/>
    <w:multiLevelType w:val="multilevel"/>
    <w:tmpl w:val="9E06E34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4030440F"/>
    <w:multiLevelType w:val="multilevel"/>
    <w:tmpl w:val="8A4607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380084510">
    <w:abstractNumId w:val="0"/>
  </w:num>
  <w:num w:numId="2" w16cid:durableId="804546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9B"/>
    <w:rsid w:val="002A7E9B"/>
    <w:rsid w:val="00566EBC"/>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22D4"/>
  <w15:docId w15:val="{DCA04B8A-CCDE-4580-985A-8B142AA0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1F89"/>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C51F89"/>
    <w:rPr>
      <w:b/>
      <w:bCs/>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lang/>
    </w:rPr>
  </w:style>
  <w:style w:type="paragraph" w:styleId="Listenabsatz">
    <w:name w:val="List Paragraph"/>
    <w:basedOn w:val="Standard"/>
    <w:uiPriority w:val="34"/>
    <w:qFormat/>
    <w:rsid w:val="00C51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2690</Characters>
  <Application>Microsoft Office Word</Application>
  <DocSecurity>0</DocSecurity>
  <Lines>22</Lines>
  <Paragraphs>6</Paragraphs>
  <ScaleCrop>false</ScaleCrop>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Annette</dc:creator>
  <dc:description/>
  <cp:lastModifiedBy>Wrobel, Karin</cp:lastModifiedBy>
  <cp:revision>4</cp:revision>
  <dcterms:created xsi:type="dcterms:W3CDTF">2024-02-07T14:04:00Z</dcterms:created>
  <dcterms:modified xsi:type="dcterms:W3CDTF">2024-02-12T12:49:00Z</dcterms:modified>
  <dc:language>de-DE</dc:language>
</cp:coreProperties>
</file>